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F9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>ДОБАРА –</w:t>
      </w:r>
      <w:r w:rsidR="00F31B70">
        <w:rPr>
          <w:rFonts w:ascii="Calibri" w:hAnsi="Calibri" w:cs="Tahoma"/>
          <w:b/>
          <w:lang w:val="sr-Cyrl-RS"/>
        </w:rPr>
        <w:t>ПОЉОПРИВРЕДНЕ МЕХАНИЗАЦИЈЕ И ОПРЕМЕ</w:t>
      </w:r>
      <w:r>
        <w:rPr>
          <w:rFonts w:ascii="Calibri" w:hAnsi="Calibri" w:cs="Tahoma"/>
          <w:b/>
          <w:lang w:val="sr-Cyrl-CS"/>
        </w:rPr>
        <w:t xml:space="preserve">– </w:t>
      </w:r>
    </w:p>
    <w:p w:rsidR="001163F9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 w:rsidR="00F31B70">
        <w:rPr>
          <w:rFonts w:ascii="Calibri" w:hAnsi="Calibri" w:cs="Tahoma"/>
          <w:b/>
          <w:lang w:val="sr-Cyrl-CS"/>
        </w:rPr>
        <w:t>03</w:t>
      </w:r>
      <w:r w:rsidR="008E2336">
        <w:rPr>
          <w:rFonts w:ascii="Calibri" w:hAnsi="Calibri" w:cs="Tahoma"/>
          <w:b/>
          <w:lang w:val="sr-Cyrl-CS"/>
        </w:rPr>
        <w:t>/15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</w:p>
    <w:p w:rsidR="001163F9" w:rsidRPr="009D309E" w:rsidRDefault="001163F9" w:rsidP="001163F9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  <w:lang w:val="sr-Cyrl-RS"/>
        </w:rPr>
        <w:t>П</w:t>
      </w:r>
      <w:proofErr w:type="spellStart"/>
      <w:r w:rsidRPr="009D309E">
        <w:rPr>
          <w:rFonts w:ascii="Calibri" w:hAnsi="Calibri" w:cs="Tahoma"/>
          <w:b/>
        </w:rPr>
        <w:t>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</w:r>
      <w:r w:rsidRPr="009D309E">
        <w:rPr>
          <w:rFonts w:ascii="Calibri" w:hAnsi="Calibri" w:cs="Tahoma"/>
          <w:lang w:val="sr-Cyrl-RS"/>
        </w:rPr>
        <w:t xml:space="preserve">Наручилац је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 w:rsidR="00ED30B5">
        <w:fldChar w:fldCharType="begin"/>
      </w:r>
      <w:r w:rsidR="00ED30B5">
        <w:instrText xml:space="preserve"> HYPERLINK "http://www.fondajnfort.rs" </w:instrText>
      </w:r>
      <w:r w:rsidR="00ED30B5">
        <w:fldChar w:fldCharType="separate"/>
      </w:r>
      <w:r w:rsidRPr="00A87BB9">
        <w:rPr>
          <w:rStyle w:val="Hyperlink"/>
          <w:rFonts w:ascii="Calibri" w:hAnsi="Calibri" w:cs="Tahoma"/>
          <w:lang w:val="sr-Cyrl-CS"/>
        </w:rPr>
        <w:t>www.fondajnfort.rs</w:t>
      </w:r>
      <w:r w:rsidR="00ED30B5">
        <w:rPr>
          <w:rStyle w:val="Hyperlink"/>
          <w:rFonts w:ascii="Calibri" w:hAnsi="Calibri" w:cs="Tahoma"/>
          <w:lang w:val="sr-Cyrl-CS"/>
        </w:rPr>
        <w:fldChar w:fldCharType="end"/>
      </w:r>
      <w:r>
        <w:rPr>
          <w:rFonts w:ascii="Calibri" w:hAnsi="Calibri" w:cs="Tahoma"/>
          <w:lang w:val="sr-Cyrl-CS"/>
        </w:rPr>
        <w:t xml:space="preserve">.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9D309E">
        <w:rPr>
          <w:rFonts w:ascii="Calibri" w:hAnsi="Calibri" w:cs="Tahoma"/>
          <w:b/>
          <w:lang w:val="sr-Cyrl-RS"/>
        </w:rPr>
        <w:t>П</w:t>
      </w:r>
      <w:proofErr w:type="spellStart"/>
      <w:r w:rsidRPr="009D309E">
        <w:rPr>
          <w:rFonts w:ascii="Calibri" w:hAnsi="Calibri" w:cs="Tahoma"/>
          <w:b/>
        </w:rPr>
        <w:t>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282CAB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  <w:t xml:space="preserve"> </w:t>
      </w:r>
      <w:r w:rsidRPr="009D309E">
        <w:rPr>
          <w:rFonts w:ascii="Calibri" w:hAnsi="Calibri" w:cs="Tahoma"/>
          <w:lang w:val="sr-Cyrl-RS"/>
        </w:rPr>
        <w:t xml:space="preserve">Јавна набавка </w:t>
      </w:r>
      <w:r w:rsidR="00282CAB">
        <w:rPr>
          <w:rFonts w:ascii="Calibri" w:hAnsi="Calibri" w:cs="Tahoma"/>
          <w:lang w:val="sr-Cyrl-RS"/>
        </w:rPr>
        <w:t>добара – пољопривредне механизације и опреме ЈН ОП 03</w:t>
      </w:r>
      <w:r w:rsidR="0055457A">
        <w:rPr>
          <w:rFonts w:ascii="Calibri" w:hAnsi="Calibri" w:cs="Tahoma"/>
          <w:lang w:val="sr-Cyrl-RS"/>
        </w:rPr>
        <w:t>/1</w:t>
      </w:r>
      <w:r w:rsidR="0055457A">
        <w:rPr>
          <w:rFonts w:ascii="Calibri" w:hAnsi="Calibri" w:cs="Tahoma"/>
          <w:lang w:val="sr-Latn-RS"/>
        </w:rPr>
        <w:t>5</w:t>
      </w:r>
      <w:r w:rsidRPr="009D309E">
        <w:rPr>
          <w:rFonts w:ascii="Calibri" w:hAnsi="Calibri" w:cs="Tahoma"/>
          <w:lang w:val="sr-Cyrl-RS"/>
        </w:rPr>
        <w:t xml:space="preserve"> спровешће се у </w:t>
      </w:r>
      <w:r>
        <w:rPr>
          <w:rFonts w:ascii="Calibri" w:hAnsi="Calibri" w:cs="Tahoma"/>
          <w:lang w:val="sr-Cyrl-RS"/>
        </w:rPr>
        <w:t xml:space="preserve">отвореном </w:t>
      </w:r>
      <w:r w:rsidRPr="009D309E">
        <w:rPr>
          <w:rFonts w:ascii="Calibri" w:hAnsi="Calibri" w:cs="Tahoma"/>
          <w:lang w:val="sr-Cyrl-RS"/>
        </w:rPr>
        <w:t>посту</w:t>
      </w:r>
      <w:r>
        <w:rPr>
          <w:rFonts w:ascii="Calibri" w:hAnsi="Calibri" w:cs="Tahoma"/>
          <w:lang w:val="sr-Cyrl-RS"/>
        </w:rPr>
        <w:t>пку</w:t>
      </w:r>
      <w:r w:rsidRPr="009D309E">
        <w:rPr>
          <w:rFonts w:ascii="Calibri" w:hAnsi="Calibri" w:cs="Tahoma"/>
          <w:lang w:val="sr-Cyrl-RS"/>
        </w:rPr>
        <w:t>.</w:t>
      </w:r>
      <w:r w:rsidR="00282CAB">
        <w:rPr>
          <w:rFonts w:ascii="Calibri" w:hAnsi="Calibri" w:cs="Tahoma"/>
          <w:lang w:val="sr-Cyrl-RS"/>
        </w:rPr>
        <w:t xml:space="preserve"> Набавка је обликована у више партија. </w:t>
      </w:r>
    </w:p>
    <w:p w:rsidR="004B6720" w:rsidRDefault="004B6720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</w:p>
    <w:p w:rsidR="00282CAB" w:rsidRDefault="00ED30B5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>
        <w:rPr>
          <w:rFonts w:ascii="Calibri" w:hAnsi="Calibri" w:cs="Tahoma"/>
          <w:lang w:val="sr-Cyrl-RS"/>
        </w:rPr>
        <w:t xml:space="preserve">                  </w:t>
      </w:r>
      <w:r w:rsidR="00282CAB">
        <w:rPr>
          <w:rFonts w:ascii="Calibri" w:hAnsi="Calibri" w:cs="Tahoma"/>
          <w:lang w:val="sr-Cyrl-RS"/>
        </w:rPr>
        <w:t>Партија 1-пластеници</w:t>
      </w:r>
    </w:p>
    <w:p w:rsidR="00282CAB" w:rsidRDefault="00ED30B5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>
        <w:rPr>
          <w:rFonts w:ascii="Calibri" w:hAnsi="Calibri" w:cs="Tahoma"/>
          <w:lang w:val="sr-Cyrl-RS"/>
        </w:rPr>
        <w:t xml:space="preserve">                  </w:t>
      </w:r>
      <w:r w:rsidR="00282CAB">
        <w:rPr>
          <w:rFonts w:ascii="Calibri" w:hAnsi="Calibri" w:cs="Tahoma"/>
          <w:lang w:val="sr-Cyrl-RS"/>
        </w:rPr>
        <w:t>Партија 2-механизација</w:t>
      </w:r>
    </w:p>
    <w:p w:rsidR="00282CAB" w:rsidRDefault="00ED30B5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>
        <w:rPr>
          <w:rFonts w:ascii="Calibri" w:hAnsi="Calibri" w:cs="Tahoma"/>
          <w:lang w:val="sr-Cyrl-RS"/>
        </w:rPr>
        <w:t xml:space="preserve">                  </w:t>
      </w:r>
      <w:r w:rsidR="00282CAB">
        <w:rPr>
          <w:rFonts w:ascii="Calibri" w:hAnsi="Calibri" w:cs="Tahoma"/>
          <w:lang w:val="sr-Cyrl-RS"/>
        </w:rPr>
        <w:t>Партија 3-алати и опрема</w:t>
      </w:r>
    </w:p>
    <w:p w:rsidR="004B6720" w:rsidRDefault="004B6720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</w:p>
    <w:p w:rsidR="001163F9" w:rsidRPr="003217D0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r w:rsidRPr="009D309E">
        <w:rPr>
          <w:rFonts w:ascii="Calibri" w:hAnsi="Calibri" w:cs="Tahoma"/>
          <w:b/>
          <w:lang w:val="sr-Cyrl-RS"/>
        </w:rPr>
        <w:t>П</w:t>
      </w:r>
      <w:proofErr w:type="spellStart"/>
      <w:r w:rsidRPr="009D309E">
        <w:rPr>
          <w:rFonts w:ascii="Calibri" w:hAnsi="Calibri" w:cs="Tahoma"/>
          <w:b/>
        </w:rPr>
        <w:t>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1163F9" w:rsidRDefault="001163F9" w:rsidP="001163F9">
      <w:pPr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добара –</w:t>
      </w:r>
      <w:r w:rsidR="00ED30B5">
        <w:rPr>
          <w:rFonts w:ascii="Calibri" w:hAnsi="Calibri" w:cs="Tahoma"/>
          <w:lang w:val="sr-Cyrl-RS"/>
        </w:rPr>
        <w:t xml:space="preserve"> пољопривредне механизације и опреме ЈН ОП 03</w:t>
      </w:r>
      <w:r w:rsidR="008E2336">
        <w:rPr>
          <w:rFonts w:ascii="Calibri" w:hAnsi="Calibri" w:cs="Tahoma"/>
          <w:lang w:val="sr-Cyrl-RS"/>
        </w:rPr>
        <w:t>/15</w:t>
      </w:r>
      <w:r w:rsidR="00ED30B5">
        <w:rPr>
          <w:rFonts w:ascii="Calibri" w:hAnsi="Calibri" w:cs="Tahoma"/>
          <w:lang w:val="sr-Cyrl-RS"/>
        </w:rPr>
        <w:t xml:space="preserve"> која је обликована у три Партије јесу пластеници, механизација, алати и опрема </w:t>
      </w:r>
      <w:r>
        <w:rPr>
          <w:rFonts w:ascii="Calibri" w:hAnsi="Calibri" w:cs="Tahoma"/>
          <w:lang w:val="sr-Cyrl-RS"/>
        </w:rPr>
        <w:t xml:space="preserve">и остало из групе истоврсних добара, а у свему према спецификацији из конкурсне документације. </w:t>
      </w:r>
    </w:p>
    <w:p w:rsidR="00ED30B5" w:rsidRPr="004B6720" w:rsidRDefault="00ED30B5" w:rsidP="001163F9">
      <w:pPr>
        <w:ind w:firstLine="708"/>
        <w:jc w:val="both"/>
        <w:rPr>
          <w:rFonts w:ascii="Calibri" w:hAnsi="Calibri" w:cs="Tahoma"/>
          <w:lang w:val="sr-Cyrl-RS"/>
        </w:rPr>
      </w:pPr>
      <w:r>
        <w:rPr>
          <w:rFonts w:ascii="Calibri" w:hAnsi="Calibri" w:cs="Tahoma"/>
          <w:lang w:val="sr-Cyrl-RS"/>
        </w:rPr>
        <w:t xml:space="preserve">  Партија 1 - пластеници</w:t>
      </w:r>
      <w:r w:rsidR="001163F9">
        <w:rPr>
          <w:rFonts w:ascii="Calibri" w:hAnsi="Calibri" w:cs="Tahoma"/>
          <w:lang w:val="sr-Cyrl-RS"/>
        </w:rPr>
        <w:t xml:space="preserve"> </w:t>
      </w:r>
      <w:r w:rsidR="001163F9" w:rsidRPr="009D309E">
        <w:rPr>
          <w:rFonts w:ascii="Calibri" w:hAnsi="Calibri" w:cs="Tahoma"/>
          <w:lang w:val="sr-Cyrl-RS"/>
        </w:rPr>
        <w:t xml:space="preserve">означена </w:t>
      </w:r>
      <w:r w:rsidR="001163F9">
        <w:rPr>
          <w:rFonts w:ascii="Calibri" w:hAnsi="Calibri" w:cs="Tahoma"/>
          <w:lang w:val="sr-Cyrl-RS"/>
        </w:rPr>
        <w:t xml:space="preserve">је </w:t>
      </w:r>
      <w:r w:rsidR="001163F9" w:rsidRPr="009D309E">
        <w:rPr>
          <w:rFonts w:ascii="Calibri" w:hAnsi="Calibri" w:cs="Tahoma"/>
          <w:lang w:val="sr-Cyrl-RS"/>
        </w:rPr>
        <w:t xml:space="preserve">у општем речнику набавки као </w:t>
      </w:r>
      <w:r w:rsidR="00837CEE">
        <w:rPr>
          <w:rFonts w:ascii="Calibri" w:hAnsi="Calibri" w:cs="Tahoma"/>
          <w:lang w:val="sr-Latn-RS"/>
        </w:rPr>
        <w:t>4522</w:t>
      </w:r>
      <w:r w:rsidR="004B6720">
        <w:rPr>
          <w:rFonts w:ascii="Calibri" w:hAnsi="Calibri" w:cs="Tahoma"/>
          <w:lang w:val="sr-Latn-RS"/>
        </w:rPr>
        <w:t>3810-</w:t>
      </w:r>
      <w:r w:rsidR="004B6720">
        <w:rPr>
          <w:rFonts w:ascii="Calibri" w:hAnsi="Calibri" w:cs="Tahoma"/>
          <w:lang w:val="sr-Cyrl-RS"/>
        </w:rPr>
        <w:t>монтажне конструкције</w:t>
      </w:r>
    </w:p>
    <w:p w:rsidR="00ED30B5" w:rsidRDefault="00ED30B5" w:rsidP="00ED30B5">
      <w:pPr>
        <w:ind w:firstLine="708"/>
        <w:jc w:val="both"/>
        <w:rPr>
          <w:rFonts w:ascii="Calibri" w:hAnsi="Calibri" w:cs="Tahoma"/>
          <w:lang w:val="sr-Cyrl-RS"/>
        </w:rPr>
      </w:pPr>
      <w:r>
        <w:rPr>
          <w:rFonts w:ascii="Calibri" w:hAnsi="Calibri" w:cs="Tahoma"/>
          <w:lang w:val="sr-Cyrl-RS"/>
        </w:rPr>
        <w:t xml:space="preserve">  Партија 2-механизација означена је у општем речнику набавки као</w:t>
      </w:r>
      <w:r w:rsidR="004B6720">
        <w:rPr>
          <w:rFonts w:ascii="Calibri" w:hAnsi="Calibri" w:cs="Tahoma"/>
          <w:lang w:val="sr-Cyrl-RS"/>
        </w:rPr>
        <w:t xml:space="preserve"> 16100000-машине за припремање и култивисање земље у пољопривреди и шумарству</w:t>
      </w:r>
    </w:p>
    <w:p w:rsidR="00ED30B5" w:rsidRPr="00ED30B5" w:rsidRDefault="00ED30B5" w:rsidP="00ED30B5">
      <w:pPr>
        <w:ind w:firstLine="708"/>
        <w:jc w:val="both"/>
        <w:rPr>
          <w:rFonts w:ascii="Calibri" w:hAnsi="Calibri" w:cs="Tahoma"/>
          <w:lang w:val="sr-Cyrl-RS"/>
        </w:rPr>
      </w:pPr>
      <w:r>
        <w:rPr>
          <w:rFonts w:ascii="Calibri" w:hAnsi="Calibri" w:cs="Tahoma"/>
          <w:lang w:val="sr-Cyrl-RS"/>
        </w:rPr>
        <w:t xml:space="preserve">  Партија 3-алати и опрема означена је у општем речнику набавки као</w:t>
      </w:r>
      <w:r w:rsidR="004B6720">
        <w:rPr>
          <w:rFonts w:ascii="Calibri" w:hAnsi="Calibri" w:cs="Tahoma"/>
          <w:lang w:val="sr-Cyrl-RS"/>
        </w:rPr>
        <w:t xml:space="preserve"> 42611000-специјалне машине, алатке</w:t>
      </w:r>
    </w:p>
    <w:p w:rsidR="001163F9" w:rsidRPr="009D309E" w:rsidRDefault="00ED30B5" w:rsidP="001163F9">
      <w:pPr>
        <w:ind w:firstLine="708"/>
        <w:jc w:val="both"/>
        <w:rPr>
          <w:rFonts w:ascii="Calibri" w:hAnsi="Calibri" w:cs="Tahoma"/>
        </w:rPr>
      </w:pPr>
      <w:r>
        <w:rPr>
          <w:rFonts w:ascii="Calibri" w:hAnsi="Calibri" w:cs="Arial"/>
          <w:lang w:val="sr-Cyrl-CS"/>
        </w:rPr>
        <w:t xml:space="preserve"> </w:t>
      </w:r>
      <w:r w:rsidR="001163F9" w:rsidRPr="009D309E">
        <w:rPr>
          <w:rFonts w:ascii="Calibri" w:hAnsi="Calibri" w:cs="Tahoma"/>
          <w:lang w:val="sr-Cyrl-RS"/>
        </w:rPr>
        <w:t>Сва понуђена добра</w:t>
      </w:r>
      <w:r w:rsidR="001163F9">
        <w:rPr>
          <w:rFonts w:ascii="Calibri" w:hAnsi="Calibri" w:cs="Tahoma"/>
          <w:lang w:val="sr-Cyrl-RS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морају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бити</w:t>
      </w:r>
      <w:proofErr w:type="spellEnd"/>
      <w:r w:rsidR="001163F9" w:rsidRPr="009D309E">
        <w:rPr>
          <w:rFonts w:ascii="Calibri" w:hAnsi="Calibri" w:cs="Tahoma"/>
        </w:rPr>
        <w:t xml:space="preserve"> у </w:t>
      </w:r>
      <w:proofErr w:type="spellStart"/>
      <w:r w:rsidR="001163F9" w:rsidRPr="009D309E">
        <w:rPr>
          <w:rFonts w:ascii="Calibri" w:hAnsi="Calibri" w:cs="Tahoma"/>
        </w:rPr>
        <w:t>складу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са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захтевима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Наручиоца</w:t>
      </w:r>
      <w:proofErr w:type="spellEnd"/>
      <w:r w:rsidR="001163F9"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</w:t>
      </w:r>
      <w:proofErr w:type="spellEnd"/>
      <w:r w:rsidRPr="009D309E">
        <w:rPr>
          <w:rFonts w:ascii="Calibri" w:hAnsi="Calibri" w:cs="Tahoma"/>
          <w:lang w:val="sr-Cyrl-RS"/>
        </w:rPr>
        <w:t>н</w:t>
      </w:r>
      <w:proofErr w:type="spellStart"/>
      <w:r w:rsidRPr="009D309E">
        <w:rPr>
          <w:rFonts w:ascii="Calibri" w:hAnsi="Calibri" w:cs="Tahoma"/>
        </w:rPr>
        <w:t>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</w:t>
      </w:r>
      <w:proofErr w:type="spellEnd"/>
      <w:r w:rsidRPr="009D309E">
        <w:rPr>
          <w:rFonts w:ascii="Calibri" w:hAnsi="Calibri" w:cs="Tahoma"/>
          <w:lang w:val="sr-Cyrl-RS"/>
        </w:rPr>
        <w:t>а добра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</w:t>
      </w:r>
      <w:proofErr w:type="spellEnd"/>
      <w:r w:rsidRPr="009D309E">
        <w:rPr>
          <w:rFonts w:ascii="Calibri" w:hAnsi="Calibri" w:cs="Tahoma"/>
          <w:lang w:val="sr-Cyrl-RS"/>
        </w:rPr>
        <w:t>а</w:t>
      </w:r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  <w:lang w:val="sr-Cyrl-RS"/>
        </w:rPr>
        <w:t>О</w:t>
      </w:r>
      <w:proofErr w:type="spellStart"/>
      <w:r w:rsidRPr="009D309E">
        <w:rPr>
          <w:rFonts w:ascii="Calibri" w:hAnsi="Calibri" w:cs="Tahoma"/>
          <w:b/>
        </w:rPr>
        <w:t>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1163F9" w:rsidRPr="009D309E" w:rsidRDefault="001163F9" w:rsidP="001163F9">
      <w:pPr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</w:r>
      <w:r w:rsidRPr="009D309E">
        <w:rPr>
          <w:rFonts w:ascii="Calibri" w:hAnsi="Calibri" w:cs="Tahoma"/>
          <w:lang w:val="sr-Cyrl-RS"/>
        </w:rPr>
        <w:t>П</w:t>
      </w:r>
      <w:proofErr w:type="spellStart"/>
      <w:r w:rsidRPr="009D309E">
        <w:rPr>
          <w:rFonts w:ascii="Calibri" w:hAnsi="Calibri" w:cs="Tahoma"/>
        </w:rPr>
        <w:t>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RS"/>
        </w:rPr>
        <w:t>односно објављеног П</w:t>
      </w:r>
      <w:proofErr w:type="spellStart"/>
      <w:r w:rsidRPr="009D309E">
        <w:rPr>
          <w:rFonts w:ascii="Calibri" w:hAnsi="Calibri" w:cs="Tahoma"/>
        </w:rPr>
        <w:t>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RS"/>
        </w:rPr>
        <w:t>подношење понуда.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RS"/>
        </w:rPr>
      </w:pP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  <w:lang w:val="sr-Cyrl-RS"/>
        </w:rPr>
        <w:t xml:space="preserve"> односно објављеног</w:t>
      </w:r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RS"/>
        </w:rPr>
        <w:t>п</w:t>
      </w:r>
      <w:proofErr w:type="spellStart"/>
      <w:r w:rsidRPr="009D309E">
        <w:rPr>
          <w:rFonts w:ascii="Calibri" w:hAnsi="Calibri" w:cs="Tahoma"/>
        </w:rPr>
        <w:t>озива</w:t>
      </w:r>
      <w:proofErr w:type="spellEnd"/>
      <w:r w:rsidRPr="009D309E">
        <w:rPr>
          <w:rFonts w:ascii="Calibri" w:hAnsi="Calibri" w:cs="Tahoma"/>
        </w:rPr>
        <w:t xml:space="preserve">. </w:t>
      </w:r>
    </w:p>
    <w:p w:rsidR="001163F9" w:rsidRDefault="001163F9" w:rsidP="001163F9">
      <w:pPr>
        <w:ind w:firstLine="708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  <w:lang w:val="sr-Cyrl-RS"/>
        </w:rPr>
        <w:t>Понуда се подноси искључиво на обрасцима који су саставни део конкурсне документације.</w:t>
      </w:r>
    </w:p>
    <w:p w:rsidR="004B6720" w:rsidRDefault="004B6720" w:rsidP="001163F9">
      <w:pPr>
        <w:ind w:firstLine="708"/>
        <w:jc w:val="both"/>
        <w:rPr>
          <w:rFonts w:ascii="Calibri" w:hAnsi="Calibri" w:cs="Tahoma"/>
          <w:lang w:val="sr-Cyrl-RS"/>
        </w:rPr>
      </w:pPr>
    </w:p>
    <w:p w:rsidR="004B6720" w:rsidRDefault="004B6720" w:rsidP="001163F9">
      <w:pPr>
        <w:ind w:firstLine="708"/>
        <w:jc w:val="both"/>
        <w:rPr>
          <w:rFonts w:ascii="Calibri" w:hAnsi="Calibri" w:cs="Tahoma"/>
          <w:lang w:val="sr-Cyrl-RS"/>
        </w:rPr>
      </w:pPr>
    </w:p>
    <w:p w:rsidR="004B6720" w:rsidRDefault="004B6720" w:rsidP="001163F9">
      <w:pPr>
        <w:ind w:firstLine="708"/>
        <w:jc w:val="both"/>
        <w:rPr>
          <w:rFonts w:ascii="Calibri" w:hAnsi="Calibri" w:cs="Tahoma"/>
          <w:lang w:val="sr-Cyrl-RS"/>
        </w:rPr>
      </w:pPr>
    </w:p>
    <w:p w:rsidR="004B6720" w:rsidRDefault="004B6720" w:rsidP="001163F9">
      <w:pPr>
        <w:ind w:firstLine="708"/>
        <w:jc w:val="both"/>
        <w:rPr>
          <w:rFonts w:ascii="Calibri" w:hAnsi="Calibri" w:cs="Tahoma"/>
          <w:lang w:val="sr-Cyrl-RS"/>
        </w:rPr>
      </w:pPr>
    </w:p>
    <w:p w:rsidR="004B6720" w:rsidRDefault="004B6720" w:rsidP="001163F9">
      <w:pPr>
        <w:ind w:firstLine="708"/>
        <w:jc w:val="both"/>
        <w:rPr>
          <w:rFonts w:ascii="Calibri" w:hAnsi="Calibri" w:cs="Tahoma"/>
          <w:lang w:val="sr-Cyrl-RS"/>
        </w:rPr>
      </w:pPr>
    </w:p>
    <w:p w:rsidR="004B6720" w:rsidRDefault="004B6720" w:rsidP="001163F9">
      <w:pPr>
        <w:ind w:firstLine="708"/>
        <w:jc w:val="both"/>
        <w:rPr>
          <w:rFonts w:ascii="Calibri" w:hAnsi="Calibri" w:cs="Tahoma"/>
          <w:lang w:val="sr-Cyrl-RS"/>
        </w:rPr>
      </w:pPr>
    </w:p>
    <w:p w:rsidR="004B6720" w:rsidRPr="009D309E" w:rsidRDefault="004B6720" w:rsidP="001163F9">
      <w:pPr>
        <w:ind w:firstLine="708"/>
        <w:jc w:val="both"/>
        <w:rPr>
          <w:rFonts w:ascii="Calibri" w:hAnsi="Calibri" w:cs="Tahoma"/>
          <w:lang w:val="sr-Cyrl-RS"/>
        </w:rPr>
      </w:pP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9D309E">
        <w:rPr>
          <w:rFonts w:ascii="Calibri" w:hAnsi="Calibri" w:cs="Tahoma"/>
          <w:b/>
          <w:lang w:val="sr-Cyrl-RS"/>
        </w:rPr>
        <w:lastRenderedPageBreak/>
        <w:t>Критеријум за доделу уговора, елементи критеријума за доделу уговора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  <w:b/>
          <w:lang w:val="sr-Cyrl-RS"/>
        </w:rPr>
        <w:tab/>
      </w:r>
      <w:r w:rsidRPr="009D309E">
        <w:rPr>
          <w:rFonts w:ascii="Calibri" w:hAnsi="Calibri" w:cs="Tahoma"/>
          <w:lang w:val="sr-Cyrl-RS"/>
        </w:rPr>
        <w:t>Критеријум за доделу уговора је економски најповољнија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1163F9" w:rsidRPr="009D309E" w:rsidRDefault="0055457A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val="sr-Cyrl-RS" w:eastAsia="sr-Latn-CS"/>
              </w:rPr>
              <w:t>80</w:t>
            </w:r>
            <w:r w:rsidR="001163F9"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="001163F9"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1A5EC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RS" w:eastAsia="sr-Latn-CS"/>
              </w:rPr>
            </w:pPr>
            <w:r>
              <w:rPr>
                <w:rFonts w:ascii="Calibri" w:hAnsi="Calibri" w:cs="Tahoma"/>
                <w:lang w:val="sr-Cyrl-RS"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1163F9" w:rsidRDefault="0055457A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 xml:space="preserve">20 </w:t>
            </w:r>
            <w:r w:rsidR="001163F9">
              <w:rPr>
                <w:rFonts w:ascii="Calibri" w:hAnsi="Calibri" w:cs="Tahoma"/>
                <w:lang w:val="sr-Cyrl-CS" w:eastAsia="sr-Latn-CS"/>
              </w:rPr>
              <w:t>пондера</w:t>
            </w:r>
          </w:p>
        </w:tc>
      </w:tr>
      <w:tr w:rsidR="001163F9" w:rsidRPr="009D309E" w:rsidTr="005E6951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val="sr-Cyrl-RS" w:eastAsia="sr-Latn-CS"/>
              </w:rPr>
              <w:t xml:space="preserve">                                                           </w:t>
            </w:r>
            <w:r w:rsidRPr="009D309E">
              <w:rPr>
                <w:rFonts w:ascii="Calibri" w:hAnsi="Calibri" w:cs="Tahoma"/>
                <w:lang w:eastAsia="sr-Latn-CS"/>
              </w:rPr>
              <w:t>УКУПНО ПОНДЕРА</w:t>
            </w:r>
          </w:p>
        </w:tc>
        <w:tc>
          <w:tcPr>
            <w:tcW w:w="170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1163F9" w:rsidRPr="00BD2349" w:rsidRDefault="001163F9" w:rsidP="001163F9">
      <w:pPr>
        <w:ind w:right="-306"/>
        <w:jc w:val="both"/>
        <w:rPr>
          <w:rFonts w:ascii="Calibri" w:hAnsi="Calibri" w:cs="Tahoma"/>
          <w:lang w:val="sr-Cyrl-RS"/>
        </w:rPr>
      </w:pPr>
    </w:p>
    <w:p w:rsidR="001163F9" w:rsidRPr="009D309E" w:rsidRDefault="001163F9" w:rsidP="001163F9">
      <w:pPr>
        <w:ind w:right="-306"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1163F9" w:rsidRDefault="001163F9" w:rsidP="001163F9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         </w:t>
      </w:r>
      <w:proofErr w:type="spellStart"/>
      <w:r w:rsidRPr="009D309E">
        <w:rPr>
          <w:rFonts w:ascii="Calibri" w:hAnsi="Calibri" w:cs="Tahoma"/>
        </w:rPr>
        <w:t>Уколико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више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>
        <w:rPr>
          <w:rFonts w:ascii="Calibri" w:hAnsi="Calibri" w:cs="Tahoma"/>
        </w:rPr>
        <w:t>,</w:t>
      </w:r>
      <w:r>
        <w:rPr>
          <w:rFonts w:ascii="Calibri" w:hAnsi="Calibri" w:cs="Tahoma"/>
          <w:lang w:val="sr-Cyrl-RS"/>
        </w:rPr>
        <w:t xml:space="preserve"> као најповољнија биће изабрана она понуда која предвиђа краћи рок испоруке</w:t>
      </w:r>
      <w:r w:rsidRPr="00893735">
        <w:rPr>
          <w:rFonts w:ascii="Calibri" w:hAnsi="Calibri" w:cs="Tahoma"/>
        </w:rPr>
        <w:t xml:space="preserve">. </w:t>
      </w:r>
    </w:p>
    <w:p w:rsidR="003467C5" w:rsidRPr="00893735" w:rsidRDefault="003467C5" w:rsidP="001163F9">
      <w:pPr>
        <w:ind w:right="-306"/>
        <w:jc w:val="both"/>
        <w:rPr>
          <w:rFonts w:ascii="Calibri" w:hAnsi="Calibri" w:cs="Tahoma"/>
          <w:lang w:val="sr-Cyrl-RS"/>
        </w:rPr>
      </w:pPr>
    </w:p>
    <w:p w:rsidR="001163F9" w:rsidRPr="009D309E" w:rsidRDefault="001163F9" w:rsidP="001163F9">
      <w:pPr>
        <w:ind w:right="-306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 xml:space="preserve">     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9D309E">
        <w:rPr>
          <w:rFonts w:ascii="Calibri" w:hAnsi="Calibri" w:cs="Tahoma"/>
          <w:b/>
          <w:lang w:val="sr-Cyrl-RS"/>
        </w:rPr>
        <w:t>Начин преузимања конкурсне документације односно интернет адреса где је конкурсна документација доступна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  <w:lang w:val="sr-Cyrl-RS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RS"/>
        </w:rPr>
        <w:t xml:space="preserve">и конкурсне документације на Порталу и на сајту </w:t>
      </w:r>
      <w:r>
        <w:rPr>
          <w:rFonts w:ascii="Calibri" w:hAnsi="Calibri" w:cs="Tahoma"/>
          <w:lang w:val="sr-Cyrl-RS"/>
        </w:rPr>
        <w:t>Н</w:t>
      </w:r>
      <w:r w:rsidRPr="009D309E">
        <w:rPr>
          <w:rFonts w:ascii="Calibri" w:hAnsi="Calibri" w:cs="Tahoma"/>
          <w:lang w:val="sr-Cyrl-RS"/>
        </w:rPr>
        <w:t>аручиоца.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proofErr w:type="spellEnd"/>
      <w:r w:rsidR="0055457A">
        <w:rPr>
          <w:rFonts w:ascii="Calibri" w:hAnsi="Calibri" w:cs="Tahoma"/>
          <w:lang w:val="sr-Cyrl-RS"/>
        </w:rPr>
        <w:t>а</w:t>
      </w:r>
      <w:proofErr w:type="spellStart"/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  <w:lang w:val="sr-Cyrl-RS"/>
        </w:rPr>
        <w:t xml:space="preserve">, иста ће им бити достављена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  <w:b/>
          <w:lang w:val="sr-Cyrl-RS"/>
        </w:rPr>
      </w:pPr>
      <w:r w:rsidRPr="009D309E">
        <w:rPr>
          <w:rFonts w:ascii="Calibri" w:hAnsi="Calibri" w:cs="Tahoma"/>
          <w:lang w:val="sr-Cyrl-RS"/>
        </w:rPr>
        <w:tab/>
        <w:t xml:space="preserve">Конкурсна документација доступна је на интернет адреси наручиоца </w:t>
      </w:r>
      <w:r w:rsidR="00ED30B5">
        <w:fldChar w:fldCharType="begin"/>
      </w:r>
      <w:r w:rsidR="00ED30B5">
        <w:instrText xml:space="preserve"> HYPERLINK "http://www.fondajnfort.rs" </w:instrText>
      </w:r>
      <w:r w:rsidR="00ED30B5">
        <w:fldChar w:fldCharType="separate"/>
      </w:r>
      <w:r w:rsidRPr="00A87BB9">
        <w:rPr>
          <w:rStyle w:val="Hyperlink"/>
          <w:rFonts w:ascii="Calibri" w:hAnsi="Calibri" w:cs="Tahoma"/>
          <w:lang w:val="sr-Cyrl-CS"/>
        </w:rPr>
        <w:t>www.fondajnfort.rs</w:t>
      </w:r>
      <w:r w:rsidR="00ED30B5">
        <w:rPr>
          <w:rStyle w:val="Hyperlink"/>
          <w:rFonts w:ascii="Calibri" w:hAnsi="Calibri" w:cs="Tahoma"/>
          <w:lang w:val="sr-Cyrl-CS"/>
        </w:rPr>
        <w:fldChar w:fldCharType="end"/>
      </w:r>
      <w:r w:rsidRPr="009D309E">
        <w:rPr>
          <w:rFonts w:ascii="Calibri" w:hAnsi="Calibri" w:cs="Tahoma"/>
          <w:lang w:val="sr-Cyrl-CS"/>
        </w:rPr>
        <w:t xml:space="preserve"> као и на Порталу јавних набавки</w:t>
      </w:r>
      <w:r>
        <w:rPr>
          <w:rFonts w:ascii="Calibri" w:hAnsi="Calibri" w:cs="Tahoma"/>
          <w:lang w:val="sr-Cyrl-CS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  <w:lang w:val="sr-Cyrl-RS"/>
        </w:rPr>
        <w:t>П</w:t>
      </w:r>
      <w:proofErr w:type="spellStart"/>
      <w:r w:rsidRPr="009D309E">
        <w:rPr>
          <w:rFonts w:ascii="Calibri" w:hAnsi="Calibri" w:cs="Tahoma"/>
          <w:b/>
        </w:rPr>
        <w:t>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ED30B5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r>
        <w:rPr>
          <w:rFonts w:ascii="Calibri" w:hAnsi="Calibri" w:cs="Tahoma"/>
          <w:lang w:val="sr-Cyrl-RS"/>
        </w:rPr>
        <w:t>Фонд за пружање помоћи избеглим, прогнаним и расељеним лицима, Бул. Михајла Пупина 25, Нови Сад</w:t>
      </w:r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</w:t>
      </w:r>
      <w:r>
        <w:rPr>
          <w:rFonts w:ascii="Calibri" w:hAnsi="Calibri" w:cs="Tahoma"/>
          <w:lang w:val="sr-Cyrl-RS"/>
        </w:rPr>
        <w:t>ОП</w:t>
      </w:r>
      <w:r w:rsidRPr="009D309E">
        <w:rPr>
          <w:rFonts w:ascii="Calibri" w:hAnsi="Calibri" w:cs="Tahoma"/>
        </w:rPr>
        <w:t xml:space="preserve"> </w:t>
      </w:r>
      <w:r w:rsidR="004B6720">
        <w:rPr>
          <w:rFonts w:ascii="Calibri" w:hAnsi="Calibri" w:cs="Tahoma"/>
          <w:lang w:val="sr-Cyrl-RS"/>
        </w:rPr>
        <w:t>03/15.</w:t>
      </w:r>
    </w:p>
    <w:p w:rsidR="001163F9" w:rsidRPr="009D309E" w:rsidRDefault="00ED30B5" w:rsidP="001163F9">
      <w:pPr>
        <w:tabs>
          <w:tab w:val="left" w:pos="0"/>
        </w:tabs>
        <w:jc w:val="both"/>
        <w:rPr>
          <w:rFonts w:ascii="Calibri" w:hAnsi="Calibri" w:cs="Tahoma"/>
        </w:rPr>
      </w:pPr>
      <w:r>
        <w:rPr>
          <w:rFonts w:ascii="Calibri" w:hAnsi="Calibri" w:cs="Tahoma"/>
          <w:lang w:val="sr-Cyrl-RS"/>
        </w:rPr>
        <w:t>О3</w:t>
      </w:r>
      <w:r w:rsidR="001163F9">
        <w:rPr>
          <w:rFonts w:ascii="Calibri" w:hAnsi="Calibri" w:cs="Tahoma"/>
        </w:rPr>
        <w:t>/1</w:t>
      </w:r>
      <w:r w:rsidR="0055457A">
        <w:rPr>
          <w:rFonts w:ascii="Calibri" w:hAnsi="Calibri" w:cs="Tahoma"/>
          <w:lang w:val="sr-Cyrl-RS"/>
        </w:rPr>
        <w:t>5</w:t>
      </w:r>
      <w:r w:rsidR="001163F9" w:rsidRPr="009D309E">
        <w:rPr>
          <w:rFonts w:ascii="Calibri" w:hAnsi="Calibri" w:cs="Tahoma"/>
        </w:rPr>
        <w:t xml:space="preserve">", </w:t>
      </w:r>
      <w:proofErr w:type="spellStart"/>
      <w:r w:rsidR="001163F9" w:rsidRPr="009D309E">
        <w:rPr>
          <w:rFonts w:ascii="Calibri" w:hAnsi="Calibri" w:cs="Tahoma"/>
        </w:rPr>
        <w:t>поштом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или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лично</w:t>
      </w:r>
      <w:proofErr w:type="spellEnd"/>
      <w:r w:rsidR="001163F9" w:rsidRPr="009D309E">
        <w:rPr>
          <w:rFonts w:ascii="Calibri" w:hAnsi="Calibri" w:cs="Tahoma"/>
        </w:rPr>
        <w:t xml:space="preserve"> </w:t>
      </w:r>
      <w:r w:rsidR="001163F9" w:rsidRPr="009D309E">
        <w:rPr>
          <w:rFonts w:ascii="Calibri" w:hAnsi="Calibri" w:cs="Tahoma"/>
          <w:lang w:val="sr-Cyrl-RS"/>
        </w:rPr>
        <w:t>у просторијама наручиоца</w:t>
      </w:r>
      <w:r w:rsidR="001163F9" w:rsidRPr="009D309E">
        <w:rPr>
          <w:rFonts w:ascii="Calibri" w:hAnsi="Calibri" w:cs="Tahoma"/>
        </w:rPr>
        <w:t xml:space="preserve">. </w:t>
      </w:r>
      <w:proofErr w:type="spellStart"/>
      <w:r w:rsidR="001163F9" w:rsidRPr="009D309E">
        <w:rPr>
          <w:rFonts w:ascii="Calibri" w:hAnsi="Calibri" w:cs="Tahoma"/>
        </w:rPr>
        <w:t>На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полеђини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коверте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обавезно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навести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назив</w:t>
      </w:r>
      <w:proofErr w:type="spellEnd"/>
      <w:r w:rsidR="001163F9" w:rsidRPr="009D309E">
        <w:rPr>
          <w:rFonts w:ascii="Calibri" w:hAnsi="Calibri" w:cs="Tahoma"/>
        </w:rPr>
        <w:t xml:space="preserve">, </w:t>
      </w:r>
      <w:proofErr w:type="spellStart"/>
      <w:r w:rsidR="001163F9" w:rsidRPr="009D309E">
        <w:rPr>
          <w:rFonts w:ascii="Calibri" w:hAnsi="Calibri" w:cs="Tahoma"/>
        </w:rPr>
        <w:t>адресу</w:t>
      </w:r>
      <w:proofErr w:type="spellEnd"/>
      <w:r w:rsidR="001163F9" w:rsidRPr="009D309E">
        <w:rPr>
          <w:rFonts w:ascii="Calibri" w:hAnsi="Calibri" w:cs="Tahoma"/>
        </w:rPr>
        <w:t xml:space="preserve">, </w:t>
      </w:r>
      <w:proofErr w:type="spellStart"/>
      <w:r w:rsidR="001163F9" w:rsidRPr="009D309E">
        <w:rPr>
          <w:rFonts w:ascii="Calibri" w:hAnsi="Calibri" w:cs="Tahoma"/>
        </w:rPr>
        <w:t>број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телефона</w:t>
      </w:r>
      <w:proofErr w:type="spellEnd"/>
      <w:r w:rsidR="001163F9" w:rsidRPr="009D309E">
        <w:rPr>
          <w:rFonts w:ascii="Calibri" w:hAnsi="Calibri" w:cs="Tahoma"/>
        </w:rPr>
        <w:t xml:space="preserve"> и </w:t>
      </w:r>
      <w:proofErr w:type="spellStart"/>
      <w:r w:rsidR="001163F9" w:rsidRPr="009D309E">
        <w:rPr>
          <w:rFonts w:ascii="Calibri" w:hAnsi="Calibri" w:cs="Tahoma"/>
        </w:rPr>
        <w:t>факса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понуђача</w:t>
      </w:r>
      <w:proofErr w:type="spellEnd"/>
      <w:r w:rsidR="001163F9" w:rsidRPr="009D309E">
        <w:rPr>
          <w:rFonts w:ascii="Calibri" w:hAnsi="Calibri" w:cs="Tahoma"/>
        </w:rPr>
        <w:t xml:space="preserve">, и – </w:t>
      </w:r>
      <w:proofErr w:type="spellStart"/>
      <w:r w:rsidR="001163F9" w:rsidRPr="009D309E">
        <w:rPr>
          <w:rFonts w:ascii="Calibri" w:hAnsi="Calibri" w:cs="Tahoma"/>
        </w:rPr>
        <w:t>мејл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адресу</w:t>
      </w:r>
      <w:proofErr w:type="spellEnd"/>
      <w:r w:rsidR="001163F9" w:rsidRPr="009D309E">
        <w:rPr>
          <w:rFonts w:ascii="Calibri" w:hAnsi="Calibri" w:cs="Tahoma"/>
        </w:rPr>
        <w:t xml:space="preserve">, </w:t>
      </w:r>
      <w:proofErr w:type="spellStart"/>
      <w:r w:rsidR="001163F9" w:rsidRPr="009D309E">
        <w:rPr>
          <w:rFonts w:ascii="Calibri" w:hAnsi="Calibri" w:cs="Tahoma"/>
        </w:rPr>
        <w:t>као</w:t>
      </w:r>
      <w:proofErr w:type="spellEnd"/>
      <w:r w:rsidR="001163F9" w:rsidRPr="009D309E">
        <w:rPr>
          <w:rFonts w:ascii="Calibri" w:hAnsi="Calibri" w:cs="Tahoma"/>
        </w:rPr>
        <w:t xml:space="preserve"> и </w:t>
      </w:r>
      <w:proofErr w:type="spellStart"/>
      <w:r w:rsidR="001163F9" w:rsidRPr="009D309E">
        <w:rPr>
          <w:rFonts w:ascii="Calibri" w:hAnsi="Calibri" w:cs="Tahoma"/>
        </w:rPr>
        <w:t>име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особе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за</w:t>
      </w:r>
      <w:proofErr w:type="spellEnd"/>
      <w:r w:rsidR="001163F9" w:rsidRPr="009D309E">
        <w:rPr>
          <w:rFonts w:ascii="Calibri" w:hAnsi="Calibri" w:cs="Tahoma"/>
        </w:rPr>
        <w:t xml:space="preserve"> </w:t>
      </w:r>
      <w:proofErr w:type="spellStart"/>
      <w:r w:rsidR="001163F9" w:rsidRPr="009D309E">
        <w:rPr>
          <w:rFonts w:ascii="Calibri" w:hAnsi="Calibri" w:cs="Tahoma"/>
        </w:rPr>
        <w:t>контакт</w:t>
      </w:r>
      <w:proofErr w:type="spellEnd"/>
      <w:r w:rsidR="001163F9" w:rsidRPr="009D309E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 w:rsidR="00ED30B5">
        <w:rPr>
          <w:rFonts w:ascii="Calibri" w:hAnsi="Calibri" w:cs="Tahoma"/>
          <w:lang w:val="sr-Cyrl-RS"/>
        </w:rPr>
        <w:t>30.новембар</w:t>
      </w:r>
      <w:r w:rsidR="00483FE6">
        <w:rPr>
          <w:rFonts w:ascii="Calibri" w:hAnsi="Calibri" w:cs="Tahoma"/>
          <w:lang w:val="sr-Cyrl-RS"/>
        </w:rPr>
        <w:t xml:space="preserve"> </w:t>
      </w:r>
      <w:r>
        <w:rPr>
          <w:rFonts w:ascii="Calibri" w:hAnsi="Calibri" w:cs="Tahoma"/>
        </w:rPr>
        <w:t>201</w:t>
      </w:r>
      <w:r w:rsidR="0055457A">
        <w:rPr>
          <w:rFonts w:ascii="Calibri" w:hAnsi="Calibri" w:cs="Tahoma"/>
          <w:lang w:val="sr-Cyrl-RS"/>
        </w:rPr>
        <w:t>5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ED30B5">
        <w:rPr>
          <w:rFonts w:ascii="Calibri" w:hAnsi="Calibri" w:cs="Tahoma"/>
          <w:lang w:val="sr-Cyrl-RS"/>
        </w:rPr>
        <w:t>11</w:t>
      </w:r>
      <w:r w:rsidRPr="00A35966">
        <w:rPr>
          <w:rFonts w:ascii="Calibri" w:hAnsi="Calibri" w:cs="Tahoma"/>
        </w:rPr>
        <w:t>.</w:t>
      </w:r>
      <w:r w:rsidRPr="00A35966">
        <w:rPr>
          <w:rFonts w:ascii="Calibri" w:hAnsi="Calibri" w:cs="Tahoma"/>
          <w:lang w:val="sr-Cyrl-R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="0055457A">
        <w:rPr>
          <w:rFonts w:ascii="Calibri" w:hAnsi="Calibri" w:cs="Tahoma"/>
        </w:rPr>
        <w:t>најкасније</w:t>
      </w:r>
      <w:proofErr w:type="spellEnd"/>
      <w:r w:rsidR="0055457A">
        <w:rPr>
          <w:rFonts w:ascii="Calibri" w:hAnsi="Calibri" w:cs="Tahoma"/>
        </w:rPr>
        <w:t xml:space="preserve">                     </w:t>
      </w:r>
      <w:r w:rsidR="00ED30B5">
        <w:rPr>
          <w:rFonts w:ascii="Calibri" w:hAnsi="Calibri" w:cs="Tahoma"/>
          <w:lang w:val="sr-Cyrl-RS"/>
        </w:rPr>
        <w:t>30</w:t>
      </w:r>
      <w:r w:rsidR="00ED30B5">
        <w:rPr>
          <w:rFonts w:ascii="Calibri" w:hAnsi="Calibri" w:cs="Tahoma"/>
        </w:rPr>
        <w:t>.</w:t>
      </w:r>
      <w:proofErr w:type="spellStart"/>
      <w:r w:rsidR="00ED30B5">
        <w:rPr>
          <w:rFonts w:ascii="Calibri" w:hAnsi="Calibri" w:cs="Tahoma"/>
        </w:rPr>
        <w:t>новембра</w:t>
      </w:r>
      <w:proofErr w:type="spellEnd"/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55457A">
        <w:rPr>
          <w:rFonts w:ascii="Calibri" w:hAnsi="Calibri" w:cs="Tahoma"/>
          <w:lang w:val="sr-Cyrl-RS"/>
        </w:rPr>
        <w:t>5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ED30B5">
        <w:rPr>
          <w:rFonts w:ascii="Calibri" w:hAnsi="Calibri" w:cs="Tahoma"/>
          <w:lang w:val="sr-Cyrl-RS"/>
        </w:rPr>
        <w:t>11</w:t>
      </w:r>
      <w:r w:rsidRPr="00A35966">
        <w:rPr>
          <w:rFonts w:ascii="Calibri" w:hAnsi="Calibri" w:cs="Tahoma"/>
        </w:rPr>
        <w:t>.</w:t>
      </w:r>
      <w:r w:rsidRPr="00A35966">
        <w:rPr>
          <w:rFonts w:ascii="Calibri" w:hAnsi="Calibri" w:cs="Tahoma"/>
          <w:lang w:val="sr-Cyrl-R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A35966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  <w:lang w:val="sr-Cyrl-RS"/>
        </w:rPr>
        <w:t>О</w:t>
      </w:r>
      <w:proofErr w:type="spellStart"/>
      <w:r w:rsidRPr="00A35966">
        <w:rPr>
          <w:rFonts w:ascii="Calibri" w:hAnsi="Calibri" w:cs="Tahoma"/>
          <w:b/>
        </w:rPr>
        <w:t>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1163F9" w:rsidRPr="007D7427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r>
        <w:rPr>
          <w:rFonts w:ascii="Calibri" w:hAnsi="Calibri" w:cs="Tahoma"/>
          <w:lang w:val="sr-Cyrl-RS"/>
        </w:rPr>
        <w:t>Бул. Михајла Пупина 25, Нови Сад, канцеларија број 10, крило А, приземље.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 w:rsidR="004B6720">
        <w:rPr>
          <w:rFonts w:ascii="Calibri" w:hAnsi="Calibri" w:cs="Tahoma"/>
          <w:lang w:val="sr-Cyrl-RS"/>
        </w:rPr>
        <w:t xml:space="preserve"> </w:t>
      </w:r>
      <w:r w:rsidR="00ED30B5">
        <w:rPr>
          <w:rFonts w:ascii="Calibri" w:hAnsi="Calibri" w:cs="Tahoma"/>
          <w:lang w:val="sr-Cyrl-RS"/>
        </w:rPr>
        <w:t>30</w:t>
      </w:r>
      <w:r w:rsidR="00ED30B5">
        <w:rPr>
          <w:rFonts w:ascii="Calibri" w:hAnsi="Calibri" w:cs="Tahoma"/>
        </w:rPr>
        <w:t xml:space="preserve">. </w:t>
      </w:r>
      <w:proofErr w:type="spellStart"/>
      <w:proofErr w:type="gramStart"/>
      <w:r w:rsidR="00ED30B5">
        <w:rPr>
          <w:rFonts w:ascii="Calibri" w:hAnsi="Calibri" w:cs="Tahoma"/>
        </w:rPr>
        <w:t>новембар</w:t>
      </w:r>
      <w:proofErr w:type="spellEnd"/>
      <w:proofErr w:type="gramEnd"/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55457A">
        <w:rPr>
          <w:rFonts w:ascii="Calibri" w:hAnsi="Calibri" w:cs="Tahoma"/>
          <w:lang w:val="sr-Cyrl-RS"/>
        </w:rPr>
        <w:t>5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 w:rsidR="00ED30B5">
        <w:rPr>
          <w:rFonts w:ascii="Calibri" w:hAnsi="Calibri" w:cs="Tahoma"/>
          <w:lang w:val="sr-Cyrl-RS"/>
        </w:rPr>
        <w:t>11</w:t>
      </w:r>
      <w:r w:rsidRPr="00A35966">
        <w:rPr>
          <w:rFonts w:ascii="Calibri" w:hAnsi="Calibri" w:cs="Tahoma"/>
        </w:rPr>
        <w:t>.</w:t>
      </w:r>
      <w:r w:rsidRPr="00A35966">
        <w:rPr>
          <w:rFonts w:ascii="Calibri" w:hAnsi="Calibri" w:cs="Tahoma"/>
          <w:lang w:val="sr-Cyrl-RS"/>
        </w:rPr>
        <w:t>30</w:t>
      </w:r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r w:rsidRPr="00A35966">
        <w:rPr>
          <w:rFonts w:ascii="Calibri" w:hAnsi="Calibri" w:cs="Tahoma"/>
          <w:lang w:val="sr-Cyrl-RS"/>
        </w:rPr>
        <w:t>п</w:t>
      </w:r>
      <w:proofErr w:type="spellStart"/>
      <w:r w:rsidRPr="00A35966">
        <w:rPr>
          <w:rFonts w:ascii="Calibri" w:hAnsi="Calibri" w:cs="Tahoma"/>
        </w:rPr>
        <w:t>уномоћ</w:t>
      </w:r>
      <w:proofErr w:type="spellEnd"/>
      <w:r w:rsidRPr="00A35966">
        <w:rPr>
          <w:rFonts w:ascii="Calibri" w:hAnsi="Calibri" w:cs="Tahoma"/>
        </w:rPr>
        <w:t xml:space="preserve">. </w:t>
      </w:r>
    </w:p>
    <w:p w:rsidR="001163F9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наручиоца</w:t>
      </w:r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4B6720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4B6720" w:rsidRPr="009D309E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  <w:bookmarkStart w:id="0" w:name="_GoBack"/>
      <w:bookmarkEnd w:id="0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  <w:lang w:val="sr-Cyrl-RS"/>
        </w:rPr>
        <w:lastRenderedPageBreak/>
        <w:t>О</w:t>
      </w:r>
      <w:proofErr w:type="spellStart"/>
      <w:r w:rsidRPr="009D309E">
        <w:rPr>
          <w:rFonts w:ascii="Calibri" w:hAnsi="Calibri" w:cs="Tahoma"/>
          <w:b/>
        </w:rPr>
        <w:t>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r w:rsidRPr="009D309E">
        <w:rPr>
          <w:rFonts w:ascii="Calibri" w:hAnsi="Calibri" w:cs="Tahoma"/>
          <w:b/>
          <w:lang w:val="sr-Cyrl-RS"/>
        </w:rPr>
        <w:t>додели уговора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</w:t>
      </w:r>
      <w:r w:rsidRPr="009D309E">
        <w:rPr>
          <w:rFonts w:ascii="Calibri" w:hAnsi="Calibri" w:cs="Tahoma"/>
          <w:lang w:val="sr-Cyrl-RS"/>
        </w:rPr>
        <w:t xml:space="preserve"> додели уговора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r w:rsidR="0055457A">
        <w:rPr>
          <w:rFonts w:ascii="Calibri" w:hAnsi="Calibri" w:cs="Tahoma"/>
          <w:lang w:val="sr-Cyrl-RS"/>
        </w:rPr>
        <w:t>донети у року од 8</w:t>
      </w:r>
      <w:r w:rsidRPr="009D309E">
        <w:rPr>
          <w:rFonts w:ascii="Calibri" w:hAnsi="Calibri" w:cs="Tahoma"/>
          <w:lang w:val="sr-Cyrl-RS"/>
        </w:rPr>
        <w:t xml:space="preserve"> дана од дана отварања понуда, и одмах је послати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  <w:lang w:val="sr-Cyrl-RS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</w:p>
    <w:p w:rsidR="001163F9" w:rsidRPr="007D7427" w:rsidRDefault="001163F9" w:rsidP="001163F9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  <w:lang w:val="sr-Cyrl-RS"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  <w:lang w:val="sr-Cyrl-RS"/>
        </w:rPr>
        <w:t xml:space="preserve"> Јадранка Јовишић</w:t>
      </w:r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5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 xml:space="preserve">a </w:t>
      </w:r>
      <w:r w:rsidRPr="007D7427">
        <w:rPr>
          <w:rFonts w:ascii="Calibri" w:hAnsi="Calibri" w:cs="Tahoma"/>
          <w:lang w:val="sr-Cyrl-RS"/>
        </w:rPr>
        <w:t>(</w:t>
      </w:r>
      <w:hyperlink r:id="rId6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ОП </w:t>
      </w:r>
      <w:r w:rsidR="00ED30B5">
        <w:rPr>
          <w:rFonts w:ascii="Calibri" w:hAnsi="Calibri" w:cs="Tahoma"/>
          <w:lang w:val="ru-RU"/>
        </w:rPr>
        <w:t>03</w:t>
      </w:r>
      <w:r w:rsidR="0055457A">
        <w:rPr>
          <w:rFonts w:ascii="Calibri" w:hAnsi="Calibri" w:cs="Tahoma"/>
          <w:lang w:val="ru-RU"/>
        </w:rPr>
        <w:t>/15</w:t>
      </w:r>
      <w:r w:rsidRPr="007D7427">
        <w:rPr>
          <w:rFonts w:ascii="Calibri" w:hAnsi="Calibri" w:cs="Tahoma"/>
          <w:lang w:val="ru-RU"/>
        </w:rPr>
        <w:t>“.</w:t>
      </w:r>
    </w:p>
    <w:p w:rsidR="001163F9" w:rsidRPr="009D309E" w:rsidRDefault="001163F9" w:rsidP="001163F9">
      <w:pPr>
        <w:ind w:left="5760"/>
        <w:jc w:val="center"/>
        <w:rPr>
          <w:rFonts w:ascii="Calibri" w:hAnsi="Calibri" w:cs="Tahoma"/>
          <w:lang w:val="sr-Cyrl-RS"/>
        </w:rPr>
      </w:pPr>
    </w:p>
    <w:p w:rsidR="000A056A" w:rsidRDefault="000A056A"/>
    <w:sectPr w:rsidR="000A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F9"/>
    <w:rsid w:val="000A056A"/>
    <w:rsid w:val="001163F9"/>
    <w:rsid w:val="001763FA"/>
    <w:rsid w:val="0019399E"/>
    <w:rsid w:val="00282CAB"/>
    <w:rsid w:val="003467C5"/>
    <w:rsid w:val="00483FE6"/>
    <w:rsid w:val="004B6720"/>
    <w:rsid w:val="0055457A"/>
    <w:rsid w:val="00643830"/>
    <w:rsid w:val="00837CEE"/>
    <w:rsid w:val="008E2336"/>
    <w:rsid w:val="00ED30B5"/>
    <w:rsid w:val="00F3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2C50E-3AAE-454C-9D31-70A05801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@fondajnfort.rs" TargetMode="External"/><Relationship Id="rId5" Type="http://schemas.openxmlformats.org/officeDocument/2006/relationships/hyperlink" Target="mailto:fond@fondajnfor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2015-10-30T16:39:00Z</dcterms:created>
  <dcterms:modified xsi:type="dcterms:W3CDTF">2015-10-30T16:39:00Z</dcterms:modified>
</cp:coreProperties>
</file>