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88" w:rsidRPr="00B32188" w:rsidRDefault="00B32188" w:rsidP="00B32188">
      <w:pPr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Dana 09</w:t>
      </w:r>
      <w:r w:rsidR="00C66166"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>.11.2015. godine „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Livprodukt</w:t>
      </w:r>
      <w:r w:rsidR="00C66166"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d.o.o.</w:t>
      </w:r>
      <w:r w:rsid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r w:rsid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>uputila</w:t>
      </w:r>
      <w:r w:rsidR="00C66166"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je pitanje u vezi sa javnom nabavkom JN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OP 03/15 koje glasi: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„</w:t>
      </w:r>
      <w:r w:rsidRPr="00B32188">
        <w:rPr>
          <w:rFonts w:ascii="Times New Roman" w:eastAsia="Times New Roman" w:hAnsi="Times New Roman" w:cs="Times New Roman"/>
          <w:sz w:val="28"/>
          <w:szCs w:val="28"/>
          <w:lang w:eastAsia="sr-Latn-RS"/>
        </w:rPr>
        <w:t>Pitanje u vezi javne nabavke, tačnije u vezi plastenika.</w:t>
      </w:r>
    </w:p>
    <w:p w:rsidR="00B32188" w:rsidRPr="00B32188" w:rsidRDefault="00B32188" w:rsidP="00B3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B32188" w:rsidRPr="00B32188" w:rsidRDefault="00B32188" w:rsidP="00B3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32188">
        <w:rPr>
          <w:rFonts w:ascii="Times New Roman" w:eastAsia="Times New Roman" w:hAnsi="Times New Roman" w:cs="Times New Roman"/>
          <w:sz w:val="28"/>
          <w:szCs w:val="28"/>
          <w:lang w:eastAsia="sr-Latn-RS"/>
        </w:rPr>
        <w:t>U specifikaciji materijala za partiju ne piše kakva konstrukcija je potrebna (tip plastenika, ramska konstrukcija, konstrukcija lukova,učvršćivanje/povezivanje, vrata, luftarnici,...), pišu samo dimenzije. Ovako date tehničke karakteristike daju prostor za izradu vrlo slabih i nekvalitetnih (jeftinih) konstrukcija. Molim za neko pojašnjenje</w:t>
      </w:r>
      <w:r w:rsidRPr="00B321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„</w:t>
      </w:r>
    </w:p>
    <w:p w:rsidR="009712F8" w:rsidRDefault="009712F8" w:rsidP="00B321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9712F8" w:rsidRDefault="00B32188" w:rsidP="00B321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>Odgovor:</w:t>
      </w:r>
    </w:p>
    <w:p w:rsidR="009712F8" w:rsidRDefault="009712F8" w:rsidP="00B321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Poštovani, </w:t>
      </w:r>
    </w:p>
    <w:p w:rsidR="00B32188" w:rsidRDefault="009712F8" w:rsidP="009712F8">
      <w:pPr>
        <w:rPr>
          <w:rFonts w:ascii="Times New Roman" w:hAnsi="Times New Roman" w:cs="Times New Roman"/>
          <w:sz w:val="28"/>
          <w:szCs w:val="28"/>
        </w:rPr>
      </w:pPr>
      <w:r w:rsidRPr="00971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r-Latn-RS"/>
        </w:rPr>
        <w:t>Minimum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standarda koji treba da zadovolje traženi plastenici (uz već date karakteristike u konkursnoj dokumentaciji) je sledeći:</w:t>
      </w:r>
      <w:r w:rsidR="00B32188"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="00B32188"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="00B32188">
        <w:rPr>
          <w:rFonts w:ascii="Times New Roman" w:hAnsi="Times New Roman" w:cs="Times New Roman"/>
          <w:sz w:val="28"/>
          <w:szCs w:val="28"/>
        </w:rPr>
        <w:t>P</w:t>
      </w:r>
      <w:r w:rsidR="00B32188" w:rsidRPr="00B32188">
        <w:rPr>
          <w:rFonts w:ascii="Times New Roman" w:hAnsi="Times New Roman" w:cs="Times New Roman"/>
          <w:sz w:val="28"/>
          <w:szCs w:val="28"/>
        </w:rPr>
        <w:t>lastenici 8 x 20</w:t>
      </w:r>
      <w:r w:rsidR="00B32188">
        <w:rPr>
          <w:rFonts w:ascii="Times New Roman" w:hAnsi="Times New Roman" w:cs="Times New Roman"/>
          <w:sz w:val="28"/>
          <w:szCs w:val="28"/>
        </w:rPr>
        <w:t xml:space="preserve">(15): </w:t>
      </w:r>
    </w:p>
    <w:p w:rsidR="00CB3CDE" w:rsidRDefault="00B32188" w:rsidP="00B32188">
      <w:pPr>
        <w:jc w:val="both"/>
        <w:rPr>
          <w:rFonts w:ascii="Times New Roman" w:hAnsi="Times New Roman" w:cs="Times New Roman"/>
          <w:sz w:val="28"/>
          <w:szCs w:val="28"/>
        </w:rPr>
      </w:pPr>
      <w:r w:rsidRPr="00B32188">
        <w:rPr>
          <w:rFonts w:ascii="Times New Roman" w:hAnsi="Times New Roman" w:cs="Times New Roman"/>
          <w:sz w:val="28"/>
          <w:szCs w:val="28"/>
        </w:rPr>
        <w:t>konstrukcija lukova:duple šavne cevi,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188">
        <w:rPr>
          <w:rFonts w:ascii="Times New Roman" w:hAnsi="Times New Roman" w:cs="Times New Roman"/>
          <w:sz w:val="28"/>
          <w:szCs w:val="28"/>
        </w:rPr>
        <w:t>spoljašnjeg prečnika</w:t>
      </w:r>
      <w:r>
        <w:rPr>
          <w:rFonts w:ascii="Times New Roman" w:hAnsi="Times New Roman" w:cs="Times New Roman"/>
          <w:sz w:val="28"/>
          <w:szCs w:val="28"/>
        </w:rPr>
        <w:t xml:space="preserve"> minimum </w:t>
      </w:r>
      <w:r w:rsidRPr="00B32188">
        <w:rPr>
          <w:rFonts w:ascii="Times New Roman" w:hAnsi="Times New Roman" w:cs="Times New Roman"/>
          <w:sz w:val="28"/>
          <w:szCs w:val="28"/>
        </w:rPr>
        <w:t>fi 26,9 mm za spoljni pojas konstrukcije,</w:t>
      </w:r>
      <w:r>
        <w:rPr>
          <w:rFonts w:ascii="Times New Roman" w:hAnsi="Times New Roman" w:cs="Times New Roman"/>
          <w:sz w:val="28"/>
          <w:szCs w:val="28"/>
        </w:rPr>
        <w:t xml:space="preserve"> spoljašnjeg </w:t>
      </w:r>
      <w:r w:rsidRPr="00B32188">
        <w:rPr>
          <w:rFonts w:ascii="Times New Roman" w:hAnsi="Times New Roman" w:cs="Times New Roman"/>
          <w:sz w:val="28"/>
          <w:szCs w:val="28"/>
        </w:rPr>
        <w:t>prečnika min. fi 22,0 mm za unutrašnji pojas konstrukcije,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188">
        <w:rPr>
          <w:rFonts w:ascii="Times New Roman" w:hAnsi="Times New Roman" w:cs="Times New Roman"/>
          <w:sz w:val="28"/>
          <w:szCs w:val="28"/>
        </w:rPr>
        <w:t>visina spo</w:t>
      </w:r>
      <w:r w:rsidR="00CB3CDE">
        <w:rPr>
          <w:rFonts w:ascii="Times New Roman" w:hAnsi="Times New Roman" w:cs="Times New Roman"/>
          <w:sz w:val="28"/>
          <w:szCs w:val="28"/>
        </w:rPr>
        <w:t>ljašnjeg montiranog luka od 3,6</w:t>
      </w:r>
      <w:r w:rsidRPr="00B32188">
        <w:rPr>
          <w:rFonts w:ascii="Times New Roman" w:hAnsi="Times New Roman" w:cs="Times New Roman"/>
          <w:sz w:val="28"/>
          <w:szCs w:val="28"/>
        </w:rPr>
        <w:t>m-max.3,7m.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188">
        <w:rPr>
          <w:rFonts w:ascii="Times New Roman" w:hAnsi="Times New Roman" w:cs="Times New Roman"/>
          <w:sz w:val="28"/>
          <w:szCs w:val="28"/>
        </w:rPr>
        <w:t>lukovi povezani sa 5 uzdužnih linija od okruglih cevi,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CDE">
        <w:rPr>
          <w:rFonts w:ascii="Times New Roman" w:hAnsi="Times New Roman" w:cs="Times New Roman"/>
          <w:sz w:val="28"/>
          <w:szCs w:val="28"/>
        </w:rPr>
        <w:t>postavljene na međ</w:t>
      </w:r>
      <w:r w:rsidRPr="00B32188">
        <w:rPr>
          <w:rFonts w:ascii="Times New Roman" w:hAnsi="Times New Roman" w:cs="Times New Roman"/>
          <w:sz w:val="28"/>
          <w:szCs w:val="28"/>
        </w:rPr>
        <w:t>urazmaku od min 1,9</w:t>
      </w:r>
      <w:r w:rsidR="00CB3CDE">
        <w:rPr>
          <w:rFonts w:ascii="Times New Roman" w:hAnsi="Times New Roman" w:cs="Times New Roman"/>
          <w:sz w:val="28"/>
          <w:szCs w:val="28"/>
        </w:rPr>
        <w:t>m</w:t>
      </w:r>
      <w:r w:rsidRPr="00B32188">
        <w:rPr>
          <w:rFonts w:ascii="Times New Roman" w:hAnsi="Times New Roman" w:cs="Times New Roman"/>
          <w:sz w:val="28"/>
          <w:szCs w:val="28"/>
        </w:rPr>
        <w:t>-max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188">
        <w:rPr>
          <w:rFonts w:ascii="Times New Roman" w:hAnsi="Times New Roman" w:cs="Times New Roman"/>
          <w:sz w:val="28"/>
          <w:szCs w:val="28"/>
        </w:rPr>
        <w:t>2,1 m.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B32188">
        <w:rPr>
          <w:rFonts w:ascii="Times New Roman" w:hAnsi="Times New Roman" w:cs="Times New Roman"/>
          <w:sz w:val="28"/>
          <w:szCs w:val="28"/>
        </w:rPr>
        <w:t>rata i otvor za provetravanje se nalaze na prednjoj i na zadnjoj strani plastenika,venilacioni otvor sa ručnim otvaranjem,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188">
        <w:rPr>
          <w:rFonts w:ascii="Times New Roman" w:hAnsi="Times New Roman" w:cs="Times New Roman"/>
          <w:sz w:val="28"/>
          <w:szCs w:val="28"/>
        </w:rPr>
        <w:t xml:space="preserve">plastenici se montiraju na čelične stubove ukopane u zemlju.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>                        P</w:t>
      </w:r>
      <w:r w:rsidRPr="00B32188">
        <w:rPr>
          <w:rFonts w:ascii="Times New Roman" w:hAnsi="Times New Roman" w:cs="Times New Roman"/>
          <w:sz w:val="28"/>
          <w:szCs w:val="28"/>
        </w:rPr>
        <w:t>lastenici 5x 20(15)</w:t>
      </w:r>
      <w:r w:rsidR="00CB3CDE">
        <w:rPr>
          <w:rFonts w:ascii="Times New Roman" w:hAnsi="Times New Roman" w:cs="Times New Roman"/>
          <w:sz w:val="28"/>
          <w:szCs w:val="28"/>
        </w:rPr>
        <w:t>:</w:t>
      </w:r>
    </w:p>
    <w:p w:rsidR="00B32188" w:rsidRDefault="00B32188" w:rsidP="00B32188">
      <w:pPr>
        <w:jc w:val="both"/>
        <w:rPr>
          <w:rFonts w:ascii="Times New Roman" w:hAnsi="Times New Roman" w:cs="Times New Roman"/>
          <w:sz w:val="28"/>
          <w:szCs w:val="28"/>
        </w:rPr>
      </w:pPr>
      <w:r w:rsidRPr="00B32188">
        <w:rPr>
          <w:rFonts w:ascii="Times New Roman" w:hAnsi="Times New Roman" w:cs="Times New Roman"/>
          <w:sz w:val="28"/>
          <w:szCs w:val="28"/>
        </w:rPr>
        <w:t>konstrukcija lukova  od čeličnih šavnih cevi,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188">
        <w:rPr>
          <w:rFonts w:ascii="Times New Roman" w:hAnsi="Times New Roman" w:cs="Times New Roman"/>
          <w:sz w:val="28"/>
          <w:szCs w:val="28"/>
        </w:rPr>
        <w:t>spoljašnjeg prečnika min. fi 26,9 mm za spoljni pojas konstrukcije,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188">
        <w:rPr>
          <w:rFonts w:ascii="Times New Roman" w:hAnsi="Times New Roman" w:cs="Times New Roman"/>
          <w:sz w:val="28"/>
          <w:szCs w:val="28"/>
        </w:rPr>
        <w:t>visina spoljašnjeg montiranog luka od min 2,5m-max.2,6 m</w:t>
      </w:r>
      <w:r w:rsidR="00CB3CDE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u grebenu</w:t>
      </w:r>
      <w:r w:rsidRPr="00B32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B32188">
        <w:rPr>
          <w:rFonts w:ascii="Times New Roman" w:hAnsi="Times New Roman" w:cs="Times New Roman"/>
          <w:sz w:val="28"/>
          <w:szCs w:val="28"/>
        </w:rPr>
        <w:t>ukovi povezani sa 3 uzdužne linije od o</w:t>
      </w:r>
      <w:r w:rsidR="00CB3CDE">
        <w:rPr>
          <w:rFonts w:ascii="Times New Roman" w:hAnsi="Times New Roman" w:cs="Times New Roman"/>
          <w:sz w:val="28"/>
          <w:szCs w:val="28"/>
        </w:rPr>
        <w:t>kruglih cevi postavljeni na međurazmaku min 1,7m-max.1,75m. V</w:t>
      </w:r>
      <w:r w:rsidRPr="00B32188">
        <w:rPr>
          <w:rFonts w:ascii="Times New Roman" w:hAnsi="Times New Roman" w:cs="Times New Roman"/>
          <w:sz w:val="28"/>
          <w:szCs w:val="28"/>
        </w:rPr>
        <w:t>rata i otvor za provetravanje i na predn</w:t>
      </w:r>
      <w:r w:rsidR="00CB3CDE">
        <w:rPr>
          <w:rFonts w:ascii="Times New Roman" w:hAnsi="Times New Roman" w:cs="Times New Roman"/>
          <w:sz w:val="28"/>
          <w:szCs w:val="28"/>
        </w:rPr>
        <w:t>joj i zadnjoj strani plastenika</w:t>
      </w:r>
      <w:r w:rsidRPr="00B32188">
        <w:rPr>
          <w:rFonts w:ascii="Times New Roman" w:hAnsi="Times New Roman" w:cs="Times New Roman"/>
          <w:sz w:val="28"/>
          <w:szCs w:val="28"/>
        </w:rPr>
        <w:t>,</w:t>
      </w:r>
      <w:r w:rsidR="00CB3CDE">
        <w:rPr>
          <w:rFonts w:ascii="Times New Roman" w:hAnsi="Times New Roman" w:cs="Times New Roman"/>
          <w:sz w:val="28"/>
          <w:szCs w:val="28"/>
        </w:rPr>
        <w:t xml:space="preserve"> </w:t>
      </w:r>
      <w:r w:rsidRPr="00B32188">
        <w:rPr>
          <w:rFonts w:ascii="Times New Roman" w:hAnsi="Times New Roman" w:cs="Times New Roman"/>
          <w:sz w:val="28"/>
          <w:szCs w:val="28"/>
        </w:rPr>
        <w:t>plastenici se montiraju na čelič</w:t>
      </w:r>
      <w:r w:rsidR="009712F8">
        <w:rPr>
          <w:rFonts w:ascii="Times New Roman" w:hAnsi="Times New Roman" w:cs="Times New Roman"/>
          <w:sz w:val="28"/>
          <w:szCs w:val="28"/>
        </w:rPr>
        <w:t>ne stubove ukopane u zemlju.</w:t>
      </w:r>
    </w:p>
    <w:p w:rsidR="009712F8" w:rsidRDefault="009712F8" w:rsidP="00B32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Izražavamo nadu da su vam ovako date tehničke karakteristike od pomoći te da je sada prostora za izradu plastenika slabijeg kvaliteta manje. </w:t>
      </w:r>
    </w:p>
    <w:p w:rsidR="005E2BC6" w:rsidRDefault="005E2BC6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BC6" w:rsidRDefault="005E2BC6" w:rsidP="00B32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poštovanjem,</w:t>
      </w:r>
    </w:p>
    <w:p w:rsidR="005E2BC6" w:rsidRDefault="005E2BC6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BC6" w:rsidRDefault="005E2BC6" w:rsidP="00B32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Fond za pružanje pomoći izbeglim, prognanim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i reseljenim licima</w:t>
      </w:r>
    </w:p>
    <w:p w:rsidR="009712F8" w:rsidRDefault="009712F8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2F8" w:rsidRPr="00B32188" w:rsidRDefault="009712F8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C66166" w:rsidRDefault="002A7AE3" w:rsidP="00C66166">
      <w:pPr>
        <w:rPr>
          <w:sz w:val="28"/>
          <w:szCs w:val="28"/>
        </w:rPr>
      </w:pPr>
    </w:p>
    <w:sectPr w:rsidR="002A7AE3" w:rsidRPr="00C6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66"/>
    <w:rsid w:val="002A7AE3"/>
    <w:rsid w:val="005E2BC6"/>
    <w:rsid w:val="009712F8"/>
    <w:rsid w:val="00B32188"/>
    <w:rsid w:val="00C66166"/>
    <w:rsid w:val="00C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2015-11-12T08:21:00Z</dcterms:created>
  <dcterms:modified xsi:type="dcterms:W3CDTF">2015-11-12T08:21:00Z</dcterms:modified>
</cp:coreProperties>
</file>